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СОГЛАСИЕ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обработку персональных данных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85" w:lineRule="atLeast"/>
        <w:rPr>
          <w:rFonts w:ascii="Consolas" w:cs="Consolas" w:hAnsi="Consolas" w:eastAsia="Consolas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${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fio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}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зарегистрирован по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адресу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: ${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address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},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документ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удостоверяющий личность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паспорт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${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passportSeriaNumber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}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выдан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${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passportGivenBy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}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дата выдачи </w:t>
      </w:r>
      <w:r>
        <w:rPr>
          <w:rFonts w:ascii="Times New Roman" w:hAnsi="Times New Roman"/>
          <w:sz w:val="24"/>
          <w:szCs w:val="24"/>
          <w:rtl w:val="0"/>
          <w:lang w:val="ru-RU"/>
        </w:rPr>
        <w:t>${passportDate}.</w:t>
      </w:r>
    </w:p>
    <w:p>
      <w:pPr>
        <w:pStyle w:val="ConsPlusNonformat"/>
        <w:ind w:firstLine="709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соответствии с </w:t>
      </w:r>
      <w:r>
        <w:rPr>
          <w:rFonts w:ascii="Times New Roman" w:hAnsi="Times New Roman" w:hint="default"/>
          <w:outline w:val="0"/>
          <w:color w:val="000080"/>
          <w:sz w:val="24"/>
          <w:szCs w:val="24"/>
          <w:u w:val="single" w:color="000080"/>
          <w:rtl w:val="0"/>
          <w:lang w:val="ru-RU"/>
          <w14:textFill>
            <w14:solidFill>
              <w14:srgbClr w14:val="000080"/>
            </w14:solidFill>
          </w14:textFill>
        </w:rPr>
        <w:t>п</w:t>
      </w:r>
      <w:r>
        <w:rPr>
          <w:rFonts w:ascii="Times New Roman" w:hAnsi="Times New Roman"/>
          <w:outline w:val="0"/>
          <w:color w:val="000080"/>
          <w:sz w:val="24"/>
          <w:szCs w:val="24"/>
          <w:u w:val="single" w:color="000080"/>
          <w:rtl w:val="0"/>
          <w:lang w:val="ru-RU"/>
          <w14:textFill>
            <w14:solidFill>
              <w14:srgbClr w14:val="000080"/>
            </w14:solidFill>
          </w14:textFill>
        </w:rPr>
        <w:t xml:space="preserve">. 4 </w:t>
      </w:r>
      <w:r>
        <w:rPr>
          <w:rFonts w:ascii="Times New Roman" w:hAnsi="Times New Roman" w:hint="default"/>
          <w:outline w:val="0"/>
          <w:color w:val="000080"/>
          <w:sz w:val="24"/>
          <w:szCs w:val="24"/>
          <w:u w:val="single" w:color="000080"/>
          <w:rtl w:val="0"/>
          <w:lang w:val="ru-RU"/>
          <w14:textFill>
            <w14:solidFill>
              <w14:srgbClr w14:val="000080"/>
            </w14:solidFill>
          </w14:textFill>
        </w:rPr>
        <w:t>ст</w:t>
      </w:r>
      <w:r>
        <w:rPr>
          <w:rFonts w:ascii="Times New Roman" w:hAnsi="Times New Roman"/>
          <w:outline w:val="0"/>
          <w:color w:val="000080"/>
          <w:sz w:val="24"/>
          <w:szCs w:val="24"/>
          <w:u w:val="single" w:color="000080"/>
          <w:rtl w:val="0"/>
          <w:lang w:val="ru-RU"/>
          <w14:textFill>
            <w14:solidFill>
              <w14:srgbClr w14:val="000080"/>
            </w14:solidFill>
          </w14:textFill>
        </w:rPr>
        <w:t>. 9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>27.07.2006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 N 152-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ФЗ «О персональных данных»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даю согласие ПАО «Транскапиталбанк»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адрес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109147,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Воронцовская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 27/35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далее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Банк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обработку моих персональных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целях принятия Банком решения о заключении со мной гражданско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информирования меня Банком о своих банковских услугах и продуктах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ConsPlusNonformat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моими персональными данными понимаются любые относящиеся ко мне сведения и информация на бумажных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электронных носителях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были или будут переданы в Банк мной лично или поступили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поступят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Банк иным способом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1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Под обработкой персональных данных понимаются действия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операции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 xml:space="preserve">или совокупность действий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операций</w:t>
      </w:r>
      <w:r>
        <w:rPr>
          <w:sz w:val="24"/>
          <w:szCs w:val="24"/>
          <w:rtl w:val="0"/>
          <w:lang w:val="ru-RU"/>
        </w:rPr>
        <w:t xml:space="preserve">), </w:t>
      </w:r>
      <w:r>
        <w:rPr>
          <w:sz w:val="24"/>
          <w:szCs w:val="24"/>
          <w:rtl w:val="0"/>
          <w:lang w:val="ru-RU"/>
        </w:rPr>
        <w:t>совершаемых с использованием средств автоматизации или без использования таких средств с персональными данными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включая сбор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систематизацию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накопление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хранение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уточнение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обновление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изменение</w:t>
      </w:r>
      <w:r>
        <w:rPr>
          <w:sz w:val="24"/>
          <w:szCs w:val="24"/>
          <w:rtl w:val="0"/>
          <w:lang w:val="ru-RU"/>
        </w:rPr>
        <w:t xml:space="preserve">), </w:t>
      </w:r>
      <w:r>
        <w:rPr>
          <w:sz w:val="24"/>
          <w:szCs w:val="24"/>
          <w:rtl w:val="0"/>
          <w:lang w:val="ru-RU"/>
        </w:rPr>
        <w:t>извлечение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использование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передачу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распространение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предоставление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доступ</w:t>
      </w:r>
      <w:r>
        <w:rPr>
          <w:sz w:val="24"/>
          <w:szCs w:val="24"/>
          <w:rtl w:val="0"/>
          <w:lang w:val="ru-RU"/>
        </w:rPr>
        <w:t xml:space="preserve">), </w:t>
      </w:r>
      <w:r>
        <w:rPr>
          <w:sz w:val="24"/>
          <w:szCs w:val="24"/>
          <w:rtl w:val="0"/>
          <w:lang w:val="ru-RU"/>
        </w:rPr>
        <w:t>обезличивание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блокирование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удаление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уничтожение персональных данных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ConsPlusNonformat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допускается публичное обнародование Банком моих персональных данных в средствах массовой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Настоящее согласие действует до истечения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5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Пяти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 с момента прекращения действия последнего из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заключенных между мной и Банком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принятия Банком решения об отказе в заключении со мной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истечении указанного срока действие настоящего согласия считается продленным на каждые следующие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5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 при условии отсутствия у Банка сведений о его отзыве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 уведомлен и согласен с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Nonformat"/>
        <w:jc w:val="both"/>
      </w:pPr>
      <w:r>
        <w:rPr>
          <w:rFonts w:ascii="Times New Roman" w:hAnsi="Times New Roman"/>
          <w:sz w:val="24"/>
          <w:szCs w:val="24"/>
          <w:rtl w:val="0"/>
          <w:lang w:val="ru-RU"/>
        </w:rPr>
        <w:t>${</w:t>
      </w:r>
      <w:r>
        <w:rPr>
          <w:rFonts w:ascii="Times New Roman" w:hAnsi="Times New Roman"/>
          <w:sz w:val="24"/>
          <w:szCs w:val="24"/>
          <w:rtl w:val="0"/>
          <w:lang w:val="en-US"/>
        </w:rPr>
        <w:t>currentDate</w:t>
      </w:r>
      <w:r>
        <w:rPr>
          <w:rFonts w:ascii="Times New Roman" w:hAnsi="Times New Roman"/>
          <w:sz w:val="24"/>
          <w:szCs w:val="24"/>
          <w:rtl w:val="0"/>
          <w:lang w:val="ru-RU"/>
        </w:rPr>
        <w:t>}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  <w:font w:name="Consola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ourier New" w:cs="Arial Unicode MS" w:hAnsi="Courier Ne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1">
    <w:name w:val="Обычный1"/>
    <w:next w:val="Обычный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