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F4" w:rsidRPr="00AF3F38" w:rsidRDefault="001E13F4" w:rsidP="001E13F4">
      <w:pPr>
        <w:jc w:val="right"/>
        <w:rPr>
          <w:sz w:val="24"/>
          <w:szCs w:val="24"/>
        </w:rPr>
      </w:pPr>
      <w:r w:rsidRPr="00AF3F38">
        <w:rPr>
          <w:sz w:val="24"/>
          <w:szCs w:val="24"/>
        </w:rPr>
        <w:t>Дата предоставления согласия:</w:t>
      </w:r>
    </w:p>
    <w:p w:rsidR="001E13F4" w:rsidRPr="00AF3F38" w:rsidRDefault="001E13F4" w:rsidP="001E13F4">
      <w:pPr>
        <w:jc w:val="right"/>
      </w:pPr>
      <w:r w:rsidRPr="00AF3F38">
        <w:rPr>
          <w:sz w:val="24"/>
          <w:szCs w:val="24"/>
        </w:rPr>
        <w:t>${</w:t>
      </w:r>
      <w:proofErr w:type="spellStart"/>
      <w:r w:rsidRPr="00AF3F38">
        <w:rPr>
          <w:sz w:val="24"/>
          <w:szCs w:val="24"/>
          <w:lang w:val="en-US"/>
        </w:rPr>
        <w:t>currentDate</w:t>
      </w:r>
      <w:proofErr w:type="spellEnd"/>
      <w:r w:rsidRPr="00AF3F38">
        <w:rPr>
          <w:sz w:val="24"/>
          <w:szCs w:val="24"/>
        </w:rPr>
        <w:t>}</w:t>
      </w:r>
    </w:p>
    <w:p w:rsidR="001E13F4" w:rsidRPr="00AF3F38" w:rsidRDefault="001E13F4" w:rsidP="001E13F4">
      <w:pPr>
        <w:ind w:left="4820"/>
        <w:jc w:val="right"/>
        <w:rPr>
          <w:sz w:val="24"/>
          <w:szCs w:val="24"/>
        </w:rPr>
      </w:pPr>
      <w:r w:rsidRPr="00AF3F38">
        <w:rPr>
          <w:sz w:val="24"/>
          <w:szCs w:val="24"/>
        </w:rPr>
        <w:t>в ПАО «</w:t>
      </w:r>
      <w:proofErr w:type="spellStart"/>
      <w:r w:rsidRPr="00AF3F38">
        <w:rPr>
          <w:sz w:val="24"/>
          <w:szCs w:val="24"/>
        </w:rPr>
        <w:t>Транскапиталбанк</w:t>
      </w:r>
      <w:proofErr w:type="spellEnd"/>
      <w:r w:rsidRPr="00AF3F38">
        <w:rPr>
          <w:sz w:val="24"/>
          <w:szCs w:val="24"/>
        </w:rPr>
        <w:t>»</w:t>
      </w:r>
    </w:p>
    <w:p w:rsidR="001E13F4" w:rsidRPr="00AF3F38" w:rsidRDefault="001E13F4" w:rsidP="001E13F4">
      <w:pPr>
        <w:spacing w:after="120"/>
        <w:ind w:left="4820"/>
        <w:jc w:val="right"/>
        <w:rPr>
          <w:sz w:val="24"/>
          <w:szCs w:val="24"/>
        </w:rPr>
      </w:pPr>
      <w:r w:rsidRPr="00AF3F38">
        <w:rPr>
          <w:sz w:val="24"/>
          <w:szCs w:val="24"/>
        </w:rPr>
        <w:t xml:space="preserve">местонахождение Банка: </w:t>
      </w:r>
    </w:p>
    <w:p w:rsidR="001E13F4" w:rsidRPr="00AF3F38" w:rsidRDefault="001E13F4" w:rsidP="001E13F4">
      <w:pPr>
        <w:spacing w:after="120"/>
        <w:ind w:left="4820"/>
        <w:jc w:val="right"/>
      </w:pPr>
      <w:r w:rsidRPr="00AF3F38">
        <w:rPr>
          <w:sz w:val="24"/>
          <w:szCs w:val="24"/>
        </w:rPr>
        <w:t xml:space="preserve">109147, г. Москва, ул. </w:t>
      </w:r>
      <w:proofErr w:type="spellStart"/>
      <w:r w:rsidRPr="00AF3F38">
        <w:rPr>
          <w:sz w:val="24"/>
          <w:szCs w:val="24"/>
        </w:rPr>
        <w:t>Воронцовская</w:t>
      </w:r>
      <w:proofErr w:type="spellEnd"/>
      <w:r w:rsidRPr="00AF3F38">
        <w:rPr>
          <w:sz w:val="24"/>
          <w:szCs w:val="24"/>
        </w:rPr>
        <w:t xml:space="preserve">, д. 27/35; </w:t>
      </w:r>
    </w:p>
    <w:p w:rsidR="001E13F4" w:rsidRPr="00AF3F38" w:rsidRDefault="001E13F4" w:rsidP="001E13F4">
      <w:pPr>
        <w:spacing w:after="120"/>
        <w:jc w:val="center"/>
        <w:rPr>
          <w:b/>
          <w:sz w:val="24"/>
          <w:szCs w:val="24"/>
        </w:rPr>
      </w:pPr>
    </w:p>
    <w:p w:rsidR="001E13F4" w:rsidRPr="00AF3F38" w:rsidRDefault="001E13F4" w:rsidP="001E13F4">
      <w:pPr>
        <w:spacing w:after="120"/>
        <w:jc w:val="center"/>
        <w:rPr>
          <w:sz w:val="24"/>
          <w:szCs w:val="24"/>
        </w:rPr>
      </w:pPr>
      <w:r w:rsidRPr="00AF3F38">
        <w:rPr>
          <w:b/>
          <w:sz w:val="24"/>
          <w:szCs w:val="24"/>
        </w:rPr>
        <w:t>Согласие на получение информации из БКИ </w:t>
      </w:r>
    </w:p>
    <w:p w:rsidR="001E13F4" w:rsidRPr="00AF3F38" w:rsidRDefault="001E13F4" w:rsidP="001E13F4">
      <w:pPr>
        <w:spacing w:after="120"/>
        <w:jc w:val="center"/>
        <w:rPr>
          <w:b/>
          <w:sz w:val="24"/>
          <w:szCs w:val="24"/>
        </w:rPr>
      </w:pPr>
    </w:p>
    <w:p w:rsidR="001E13F4" w:rsidRPr="003C16F2" w:rsidRDefault="001E13F4" w:rsidP="001E13F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60"/>
        <w:ind w:firstLine="709"/>
        <w:jc w:val="both"/>
      </w:pPr>
      <w:r w:rsidRPr="003C16F2">
        <w:rPr>
          <w:sz w:val="24"/>
          <w:szCs w:val="24"/>
        </w:rPr>
        <w:t>${</w:t>
      </w:r>
      <w:proofErr w:type="spellStart"/>
      <w:r w:rsidRPr="00AF3F38">
        <w:rPr>
          <w:sz w:val="24"/>
          <w:szCs w:val="24"/>
          <w:lang w:val="en-US"/>
        </w:rPr>
        <w:t>clientFullName</w:t>
      </w:r>
      <w:proofErr w:type="spellEnd"/>
      <w:r w:rsidRPr="003C16F2">
        <w:rPr>
          <w:sz w:val="24"/>
          <w:szCs w:val="24"/>
        </w:rPr>
        <w:t xml:space="preserve">}, </w:t>
      </w:r>
    </w:p>
    <w:p w:rsidR="001E13F4" w:rsidRPr="003C16F2" w:rsidRDefault="001E13F4" w:rsidP="001E13F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60"/>
        <w:ind w:firstLine="709"/>
        <w:jc w:val="both"/>
      </w:pPr>
      <w:r w:rsidRPr="00AF3F38">
        <w:rPr>
          <w:b/>
          <w:i/>
          <w:sz w:val="24"/>
          <w:szCs w:val="24"/>
        </w:rPr>
        <w:t>ОГРН</w:t>
      </w:r>
      <w:r w:rsidRPr="003C16F2">
        <w:rPr>
          <w:b/>
          <w:i/>
          <w:sz w:val="24"/>
          <w:szCs w:val="24"/>
        </w:rPr>
        <w:t xml:space="preserve"> </w:t>
      </w:r>
      <w:r w:rsidRPr="003C16F2">
        <w:rPr>
          <w:sz w:val="24"/>
          <w:szCs w:val="24"/>
        </w:rPr>
        <w:t>${</w:t>
      </w:r>
      <w:proofErr w:type="spellStart"/>
      <w:r w:rsidRPr="00AF3F38">
        <w:rPr>
          <w:sz w:val="24"/>
          <w:szCs w:val="24"/>
          <w:lang w:val="en-US"/>
        </w:rPr>
        <w:t>clientOGRN</w:t>
      </w:r>
      <w:proofErr w:type="spellEnd"/>
      <w:r w:rsidRPr="003C16F2">
        <w:rPr>
          <w:sz w:val="24"/>
          <w:szCs w:val="24"/>
        </w:rPr>
        <w:t>},</w:t>
      </w:r>
    </w:p>
    <w:p w:rsidR="001E13F4" w:rsidRPr="003C16F2" w:rsidRDefault="001E13F4" w:rsidP="001E13F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60"/>
        <w:ind w:firstLine="709"/>
        <w:jc w:val="both"/>
      </w:pPr>
      <w:r w:rsidRPr="00AF3F38">
        <w:rPr>
          <w:b/>
          <w:i/>
          <w:sz w:val="24"/>
          <w:szCs w:val="24"/>
        </w:rPr>
        <w:t>ИНН</w:t>
      </w:r>
      <w:r w:rsidRPr="003C16F2">
        <w:rPr>
          <w:i/>
          <w:sz w:val="24"/>
          <w:szCs w:val="24"/>
        </w:rPr>
        <w:t xml:space="preserve"> </w:t>
      </w:r>
      <w:r w:rsidRPr="003C16F2">
        <w:rPr>
          <w:sz w:val="24"/>
          <w:szCs w:val="24"/>
        </w:rPr>
        <w:t>${</w:t>
      </w:r>
      <w:proofErr w:type="spellStart"/>
      <w:r w:rsidR="003C16F2">
        <w:rPr>
          <w:sz w:val="24"/>
          <w:szCs w:val="24"/>
          <w:lang w:val="en-US"/>
        </w:rPr>
        <w:t>clientInn</w:t>
      </w:r>
      <w:bookmarkStart w:id="0" w:name="_GoBack"/>
      <w:bookmarkEnd w:id="0"/>
      <w:proofErr w:type="spellEnd"/>
      <w:r w:rsidRPr="003C16F2">
        <w:rPr>
          <w:sz w:val="24"/>
          <w:szCs w:val="24"/>
        </w:rPr>
        <w:t>}</w:t>
      </w:r>
      <w:r w:rsidRPr="003C16F2">
        <w:rPr>
          <w:i/>
          <w:sz w:val="24"/>
          <w:szCs w:val="24"/>
        </w:rPr>
        <w:t>,</w:t>
      </w:r>
    </w:p>
    <w:p w:rsidR="001E13F4" w:rsidRPr="00AF3F38" w:rsidRDefault="001E13F4" w:rsidP="001E13F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60" w:line="360" w:lineRule="auto"/>
        <w:ind w:firstLine="709"/>
        <w:jc w:val="both"/>
      </w:pPr>
      <w:r w:rsidRPr="00AF3F38">
        <w:rPr>
          <w:b/>
          <w:i/>
          <w:sz w:val="24"/>
          <w:szCs w:val="24"/>
        </w:rPr>
        <w:t xml:space="preserve">Место нахождения: </w:t>
      </w:r>
      <w:r w:rsidRPr="00AF3F38">
        <w:rPr>
          <w:sz w:val="24"/>
          <w:szCs w:val="24"/>
        </w:rPr>
        <w:t>${</w:t>
      </w:r>
      <w:proofErr w:type="spellStart"/>
      <w:r w:rsidRPr="00AF3F38">
        <w:rPr>
          <w:sz w:val="24"/>
          <w:szCs w:val="24"/>
          <w:lang w:val="en-US"/>
        </w:rPr>
        <w:t>clientA</w:t>
      </w:r>
      <w:r w:rsidRPr="00AF3F38">
        <w:rPr>
          <w:sz w:val="24"/>
          <w:szCs w:val="24"/>
        </w:rPr>
        <w:t>ddress</w:t>
      </w:r>
      <w:proofErr w:type="spellEnd"/>
      <w:r w:rsidRPr="00AF3F38">
        <w:rPr>
          <w:sz w:val="24"/>
          <w:szCs w:val="24"/>
        </w:rPr>
        <w:t>}</w:t>
      </w:r>
    </w:p>
    <w:p w:rsidR="001E13F4" w:rsidRPr="00AF3F38" w:rsidRDefault="001E13F4" w:rsidP="001E13F4">
      <w:pPr>
        <w:spacing w:after="60"/>
        <w:ind w:firstLine="709"/>
        <w:jc w:val="both"/>
        <w:rPr>
          <w:b/>
          <w:i/>
          <w:color w:val="FF0000"/>
          <w:sz w:val="24"/>
          <w:szCs w:val="24"/>
        </w:rPr>
      </w:pPr>
    </w:p>
    <w:p w:rsidR="001E13F4" w:rsidRPr="00AF3F38" w:rsidRDefault="001E13F4" w:rsidP="001E13F4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AF3F38">
        <w:rPr>
          <w:sz w:val="24"/>
          <w:szCs w:val="24"/>
        </w:rPr>
        <w:t>настоящим выражает свое согласие на получение ПАО «</w:t>
      </w:r>
      <w:proofErr w:type="spellStart"/>
      <w:r w:rsidRPr="00AF3F38">
        <w:rPr>
          <w:sz w:val="24"/>
          <w:szCs w:val="24"/>
        </w:rPr>
        <w:t>Транскапиталбанк</w:t>
      </w:r>
      <w:proofErr w:type="spellEnd"/>
      <w:r w:rsidRPr="00AF3F38">
        <w:rPr>
          <w:sz w:val="24"/>
          <w:szCs w:val="24"/>
        </w:rPr>
        <w:t>» (далее - Банк) основной части кредитной истории из любого бюро кредитных историй в порядке и объеме, предусмотренных Федеральным законом от 30.12.2004 № 218-ФЗ «О кредитных историях».</w:t>
      </w:r>
    </w:p>
    <w:p w:rsidR="001E13F4" w:rsidRPr="00AF3F38" w:rsidRDefault="001E13F4" w:rsidP="001E13F4">
      <w:pPr>
        <w:tabs>
          <w:tab w:val="center" w:pos="4677"/>
          <w:tab w:val="right" w:pos="9355"/>
        </w:tabs>
        <w:jc w:val="both"/>
        <w:rPr>
          <w:color w:val="FF0000"/>
          <w:sz w:val="24"/>
          <w:szCs w:val="24"/>
        </w:rPr>
      </w:pPr>
    </w:p>
    <w:p w:rsidR="001E13F4" w:rsidRPr="00AF3F38" w:rsidRDefault="001E13F4" w:rsidP="001E13F4">
      <w:pPr>
        <w:jc w:val="both"/>
        <w:rPr>
          <w:rFonts w:ascii="Calibri" w:eastAsia="Calibri" w:hAnsi="Calibri" w:cs="Calibri"/>
        </w:rPr>
      </w:pPr>
      <w:r w:rsidRPr="00AF3F38">
        <w:rPr>
          <w:sz w:val="24"/>
          <w:szCs w:val="24"/>
        </w:rPr>
        <w:t>Настоящим Банк уведомляет ${</w:t>
      </w:r>
      <w:proofErr w:type="spellStart"/>
      <w:r w:rsidRPr="00AF3F38">
        <w:rPr>
          <w:sz w:val="24"/>
          <w:szCs w:val="24"/>
        </w:rPr>
        <w:t>client</w:t>
      </w:r>
      <w:proofErr w:type="spellEnd"/>
      <w:r w:rsidRPr="00AF3F38">
        <w:rPr>
          <w:sz w:val="24"/>
          <w:szCs w:val="24"/>
          <w:lang w:val="en-US"/>
        </w:rPr>
        <w:t>Short</w:t>
      </w:r>
      <w:proofErr w:type="spellStart"/>
      <w:r w:rsidRPr="00AF3F38">
        <w:rPr>
          <w:sz w:val="24"/>
          <w:szCs w:val="24"/>
        </w:rPr>
        <w:t>Name</w:t>
      </w:r>
      <w:proofErr w:type="spellEnd"/>
      <w:r w:rsidRPr="00AF3F38">
        <w:rPr>
          <w:sz w:val="24"/>
          <w:szCs w:val="24"/>
        </w:rPr>
        <w:t>} о том, что</w:t>
      </w:r>
      <w:r w:rsidRPr="00AF3F38">
        <w:rPr>
          <w:i/>
          <w:sz w:val="24"/>
          <w:szCs w:val="24"/>
        </w:rPr>
        <w:t xml:space="preserve">  </w:t>
      </w:r>
      <w:r w:rsidRPr="00AF3F38">
        <w:rPr>
          <w:sz w:val="24"/>
          <w:szCs w:val="24"/>
        </w:rPr>
        <w:t>Банк в соответствии с требованиями Федерального закона от 30.12.2004 № 218-ФЗ «О кредитных историях» предоставляет хотя бы в одно бюро кредитных историй, включенное в государственный реестр бюро кредитных историй, информацию о Клиенте и</w:t>
      </w:r>
      <w:r w:rsidRPr="00AF3F38">
        <w:rPr>
          <w:i/>
          <w:sz w:val="24"/>
          <w:szCs w:val="24"/>
        </w:rPr>
        <w:t xml:space="preserve"> </w:t>
      </w:r>
      <w:r w:rsidRPr="00AF3F38">
        <w:rPr>
          <w:sz w:val="24"/>
          <w:szCs w:val="24"/>
        </w:rPr>
        <w:t>информацию,  составляющую содержание его кредитной истории в объеме, предусмотренном ст. 4  Федерального закона от 30.12.2004  № 218-ФЗ «О кредитных историях», в отношении обязательств ${</w:t>
      </w:r>
      <w:proofErr w:type="spellStart"/>
      <w:r w:rsidRPr="00AF3F38">
        <w:rPr>
          <w:sz w:val="24"/>
          <w:szCs w:val="24"/>
        </w:rPr>
        <w:t>client</w:t>
      </w:r>
      <w:proofErr w:type="spellEnd"/>
      <w:r w:rsidRPr="00AF3F38">
        <w:rPr>
          <w:sz w:val="24"/>
          <w:szCs w:val="24"/>
          <w:lang w:val="en-US"/>
        </w:rPr>
        <w:t>Short</w:t>
      </w:r>
      <w:proofErr w:type="spellStart"/>
      <w:r w:rsidRPr="00AF3F38">
        <w:rPr>
          <w:sz w:val="24"/>
          <w:szCs w:val="24"/>
        </w:rPr>
        <w:t>Name</w:t>
      </w:r>
      <w:proofErr w:type="spellEnd"/>
      <w:r w:rsidRPr="00AF3F38">
        <w:rPr>
          <w:sz w:val="24"/>
          <w:szCs w:val="24"/>
        </w:rPr>
        <w:t>}  перед Банком по договору, который будет заключен в будущем</w:t>
      </w:r>
      <w:r w:rsidRPr="00AF3F38">
        <w:rPr>
          <w:i/>
          <w:sz w:val="24"/>
          <w:szCs w:val="24"/>
        </w:rPr>
        <w:t xml:space="preserve">, </w:t>
      </w:r>
      <w:r w:rsidRPr="00AF3F38">
        <w:rPr>
          <w:sz w:val="24"/>
          <w:szCs w:val="24"/>
        </w:rPr>
        <w:t>с учетом всех последующих изменений, начиная с даты вступления в силу соответствующего договора.</w:t>
      </w:r>
    </w:p>
    <w:p w:rsidR="001E13F4" w:rsidRPr="00AF3F38" w:rsidRDefault="001E13F4" w:rsidP="001E13F4">
      <w:pPr>
        <w:jc w:val="both"/>
        <w:rPr>
          <w:rFonts w:ascii="Calibri" w:eastAsia="Calibri" w:hAnsi="Calibri" w:cs="Calibri"/>
        </w:rPr>
      </w:pPr>
      <w:r w:rsidRPr="00AF3F38">
        <w:rPr>
          <w:sz w:val="24"/>
          <w:szCs w:val="24"/>
        </w:rPr>
        <w:t>Банк уведомляет ${</w:t>
      </w:r>
      <w:proofErr w:type="spellStart"/>
      <w:r w:rsidRPr="00AF3F38">
        <w:rPr>
          <w:sz w:val="24"/>
          <w:szCs w:val="24"/>
        </w:rPr>
        <w:t>client</w:t>
      </w:r>
      <w:proofErr w:type="spellEnd"/>
      <w:r w:rsidRPr="00AF3F38">
        <w:rPr>
          <w:sz w:val="24"/>
          <w:szCs w:val="24"/>
          <w:lang w:val="en-US"/>
        </w:rPr>
        <w:t>Short</w:t>
      </w:r>
      <w:proofErr w:type="spellStart"/>
      <w:r w:rsidRPr="00AF3F38">
        <w:rPr>
          <w:sz w:val="24"/>
          <w:szCs w:val="24"/>
        </w:rPr>
        <w:t>Name</w:t>
      </w:r>
      <w:proofErr w:type="spellEnd"/>
      <w:r w:rsidRPr="00AF3F38">
        <w:rPr>
          <w:sz w:val="24"/>
          <w:szCs w:val="24"/>
        </w:rPr>
        <w:t>}, что вышеуказанная информация будет направлена в том числе в «Бангара» в рамках заключенного между Банком и ООО «Цифровые финансовые решения» агентского договора №01-Б/2024.</w:t>
      </w:r>
    </w:p>
    <w:p w:rsidR="001E13F4" w:rsidRPr="00AF3F38" w:rsidRDefault="001E13F4" w:rsidP="001E13F4">
      <w:pPr>
        <w:spacing w:after="60"/>
        <w:rPr>
          <w:sz w:val="24"/>
          <w:szCs w:val="24"/>
        </w:rPr>
      </w:pPr>
      <w:r w:rsidRPr="00AF3F38">
        <w:rPr>
          <w:sz w:val="24"/>
          <w:szCs w:val="24"/>
        </w:rPr>
        <w:br/>
      </w:r>
      <w:r w:rsidRPr="00AF3F38">
        <w:rPr>
          <w:sz w:val="24"/>
          <w:szCs w:val="24"/>
        </w:rPr>
        <w:br/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8"/>
        <w:gridCol w:w="2128"/>
        <w:gridCol w:w="3338"/>
      </w:tblGrid>
      <w:tr w:rsidR="001E13F4" w:rsidRPr="00AF3F38" w:rsidTr="009A1E56">
        <w:tc>
          <w:tcPr>
            <w:tcW w:w="4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E13F4" w:rsidRPr="00AF3F38" w:rsidRDefault="001E13F4" w:rsidP="009A1E56">
            <w:pPr>
              <w:spacing w:after="60"/>
              <w:jc w:val="center"/>
            </w:pPr>
            <w:r w:rsidRPr="00AF3F38">
              <w:rPr>
                <w:u w:val="single"/>
              </w:rPr>
              <w:t>${</w:t>
            </w:r>
            <w:proofErr w:type="spellStart"/>
            <w:r w:rsidRPr="00AF3F38">
              <w:rPr>
                <w:u w:val="single"/>
              </w:rPr>
              <w:t>jobTitle</w:t>
            </w:r>
            <w:proofErr w:type="spellEnd"/>
            <w:r w:rsidRPr="00AF3F38">
              <w:rPr>
                <w:u w:val="single"/>
              </w:rPr>
              <w:t>}</w:t>
            </w:r>
          </w:p>
        </w:tc>
        <w:tc>
          <w:tcPr>
            <w:tcW w:w="21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E13F4" w:rsidRPr="00AF3F38" w:rsidRDefault="001E13F4" w:rsidP="009A1E56">
            <w:pPr>
              <w:spacing w:after="60"/>
              <w:jc w:val="center"/>
            </w:pPr>
            <w:bookmarkStart w:id="1" w:name="_gjdgxs" w:colFirst="0" w:colLast="0"/>
            <w:bookmarkEnd w:id="1"/>
          </w:p>
        </w:tc>
        <w:tc>
          <w:tcPr>
            <w:tcW w:w="3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E13F4" w:rsidRPr="00AF3F38" w:rsidRDefault="001E13F4" w:rsidP="009A1E56">
            <w:pPr>
              <w:spacing w:after="60"/>
              <w:jc w:val="center"/>
              <w:rPr>
                <w:u w:val="single"/>
              </w:rPr>
            </w:pPr>
            <w:r w:rsidRPr="00AF3F38">
              <w:rPr>
                <w:u w:val="single"/>
              </w:rPr>
              <w:t>${</w:t>
            </w:r>
            <w:proofErr w:type="spellStart"/>
            <w:r w:rsidRPr="00AF3F38">
              <w:rPr>
                <w:u w:val="single"/>
              </w:rPr>
              <w:t>fio</w:t>
            </w:r>
            <w:proofErr w:type="spellEnd"/>
            <w:r w:rsidRPr="00AF3F38">
              <w:rPr>
                <w:u w:val="single"/>
              </w:rPr>
              <w:t>}</w:t>
            </w:r>
          </w:p>
        </w:tc>
      </w:tr>
      <w:tr w:rsidR="001E13F4" w:rsidTr="009A1E56">
        <w:tc>
          <w:tcPr>
            <w:tcW w:w="4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E13F4" w:rsidRPr="00AF3F38" w:rsidRDefault="001E13F4" w:rsidP="009A1E56">
            <w:pPr>
              <w:spacing w:after="60"/>
              <w:jc w:val="center"/>
            </w:pPr>
            <w:r w:rsidRPr="00AF3F38">
              <w:t>должность</w:t>
            </w:r>
          </w:p>
        </w:tc>
        <w:tc>
          <w:tcPr>
            <w:tcW w:w="21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E13F4" w:rsidRPr="00AF3F38" w:rsidRDefault="001E13F4" w:rsidP="009A1E56">
            <w:pPr>
              <w:spacing w:after="60"/>
              <w:jc w:val="center"/>
            </w:pPr>
          </w:p>
        </w:tc>
        <w:tc>
          <w:tcPr>
            <w:tcW w:w="3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E13F4" w:rsidRDefault="001E13F4" w:rsidP="009A1E56">
            <w:pPr>
              <w:spacing w:after="60"/>
              <w:jc w:val="center"/>
            </w:pPr>
            <w:r w:rsidRPr="00AF3F38">
              <w:t>ФИО</w:t>
            </w:r>
          </w:p>
        </w:tc>
      </w:tr>
    </w:tbl>
    <w:p w:rsidR="001E13F4" w:rsidRDefault="001E13F4" w:rsidP="001E13F4">
      <w:pPr>
        <w:spacing w:after="60"/>
        <w:jc w:val="both"/>
        <w:rPr>
          <w:sz w:val="24"/>
          <w:szCs w:val="24"/>
        </w:rPr>
      </w:pPr>
    </w:p>
    <w:p w:rsidR="001E13F4" w:rsidRDefault="001E13F4" w:rsidP="001E13F4">
      <w:pPr>
        <w:spacing w:after="60"/>
        <w:jc w:val="both"/>
      </w:pPr>
    </w:p>
    <w:p w:rsidR="001E13F4" w:rsidRDefault="001E13F4" w:rsidP="001E13F4"/>
    <w:p w:rsidR="00131327" w:rsidRPr="001E13F4" w:rsidRDefault="00131327" w:rsidP="001E13F4"/>
    <w:sectPr w:rsidR="00131327" w:rsidRPr="001E13F4">
      <w:headerReference w:type="default" r:id="rId7"/>
      <w:pgSz w:w="11906" w:h="16838"/>
      <w:pgMar w:top="1560" w:right="851" w:bottom="568" w:left="1191" w:header="567" w:footer="0" w:gutter="0"/>
      <w:cols w:space="720"/>
      <w:formProt w:val="0"/>
      <w:docGrid w:linePitch="249" w:charSpace="262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0A" w:rsidRDefault="00DD430A">
      <w:r>
        <w:separator/>
      </w:r>
    </w:p>
  </w:endnote>
  <w:endnote w:type="continuationSeparator" w:id="0">
    <w:p w:rsidR="00DD430A" w:rsidRDefault="00DD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0A" w:rsidRDefault="00DD430A">
      <w:r>
        <w:separator/>
      </w:r>
    </w:p>
  </w:footnote>
  <w:footnote w:type="continuationSeparator" w:id="0">
    <w:p w:rsidR="00DD430A" w:rsidRDefault="00DD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27" w:rsidRDefault="00131327">
    <w:pPr>
      <w:pStyle w:val="af"/>
    </w:pPr>
  </w:p>
  <w:p w:rsidR="00131327" w:rsidRDefault="0013132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27"/>
    <w:rsid w:val="00036198"/>
    <w:rsid w:val="00131327"/>
    <w:rsid w:val="00173F31"/>
    <w:rsid w:val="001D6C44"/>
    <w:rsid w:val="001E13F4"/>
    <w:rsid w:val="00214AF4"/>
    <w:rsid w:val="0026631E"/>
    <w:rsid w:val="002A252E"/>
    <w:rsid w:val="002A4A49"/>
    <w:rsid w:val="003715FD"/>
    <w:rsid w:val="003C16F2"/>
    <w:rsid w:val="00400CD9"/>
    <w:rsid w:val="00467733"/>
    <w:rsid w:val="004D05A3"/>
    <w:rsid w:val="006D3D79"/>
    <w:rsid w:val="00705DBF"/>
    <w:rsid w:val="00780C42"/>
    <w:rsid w:val="008826DF"/>
    <w:rsid w:val="00925A52"/>
    <w:rsid w:val="009B0C24"/>
    <w:rsid w:val="009B46A6"/>
    <w:rsid w:val="00AD1E22"/>
    <w:rsid w:val="00B824D2"/>
    <w:rsid w:val="00DD2FF7"/>
    <w:rsid w:val="00DD430A"/>
    <w:rsid w:val="00DF238D"/>
    <w:rsid w:val="00E74956"/>
    <w:rsid w:val="00F61C40"/>
    <w:rsid w:val="00F670F7"/>
    <w:rsid w:val="00FB0B9A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BC59D-8773-468A-AE9A-BB963C4E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91"/>
    <w:rPr>
      <w:color w:val="00000A"/>
    </w:rPr>
  </w:style>
  <w:style w:type="paragraph" w:styleId="1">
    <w:name w:val="heading 1"/>
    <w:basedOn w:val="a"/>
    <w:uiPriority w:val="99"/>
    <w:qFormat/>
    <w:rsid w:val="005E4923"/>
    <w:pPr>
      <w:keepNext/>
      <w:spacing w:before="120" w:line="360" w:lineRule="auto"/>
      <w:jc w:val="right"/>
      <w:outlineLvl w:val="0"/>
    </w:pPr>
    <w:rPr>
      <w:i/>
      <w:iCs/>
      <w:sz w:val="24"/>
      <w:szCs w:val="24"/>
    </w:rPr>
  </w:style>
  <w:style w:type="paragraph" w:styleId="2">
    <w:name w:val="heading 2"/>
    <w:basedOn w:val="a"/>
    <w:uiPriority w:val="99"/>
    <w:qFormat/>
    <w:rsid w:val="005E4923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uiPriority w:val="99"/>
    <w:qFormat/>
    <w:rsid w:val="005E4923"/>
    <w:pPr>
      <w:keepNext/>
      <w:spacing w:after="240"/>
      <w:ind w:firstLine="851"/>
      <w:jc w:val="both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locked/>
    <w:rsid w:val="005E4923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locked/>
    <w:rsid w:val="005E49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qFormat/>
    <w:locked/>
    <w:rsid w:val="005E4923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5E4923"/>
    <w:rPr>
      <w:rFonts w:cs="Times New Roman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82060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AB3632"/>
    <w:rPr>
      <w:rFonts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locked/>
    <w:rsid w:val="00AB363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qFormat/>
    <w:rsid w:val="0058127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581271"/>
  </w:style>
  <w:style w:type="character" w:customStyle="1" w:styleId="a9">
    <w:name w:val="Тема примечания Знак"/>
    <w:basedOn w:val="a8"/>
    <w:uiPriority w:val="99"/>
    <w:semiHidden/>
    <w:qFormat/>
    <w:rsid w:val="00581271"/>
    <w:rPr>
      <w:b/>
      <w:bCs/>
    </w:rPr>
  </w:style>
  <w:style w:type="character" w:customStyle="1" w:styleId="InternetLink">
    <w:name w:val="Internet Link"/>
    <w:basedOn w:val="a0"/>
    <w:uiPriority w:val="99"/>
    <w:unhideWhenUsed/>
    <w:qFormat/>
    <w:rsid w:val="008A264A"/>
    <w:rPr>
      <w:color w:val="0000FF"/>
      <w:u w:val="single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E33620"/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uiPriority w:val="99"/>
    <w:rsid w:val="005E4923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20" w:after="120"/>
      <w:jc w:val="both"/>
    </w:pPr>
    <w:rPr>
      <w:spacing w:val="-3"/>
    </w:r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FreeSans"/>
    </w:rPr>
  </w:style>
  <w:style w:type="paragraph" w:customStyle="1" w:styleId="ConsTitle">
    <w:name w:val="ConsTitle"/>
    <w:uiPriority w:val="99"/>
    <w:qFormat/>
    <w:rsid w:val="005E4923"/>
    <w:rPr>
      <w:rFonts w:ascii="Arial" w:hAnsi="Arial" w:cs="Arial"/>
      <w:b/>
      <w:bCs/>
      <w:color w:val="00000A"/>
      <w:sz w:val="16"/>
      <w:szCs w:val="16"/>
    </w:rPr>
  </w:style>
  <w:style w:type="paragraph" w:customStyle="1" w:styleId="15">
    <w:name w:val="Обычный1"/>
    <w:qFormat/>
    <w:rsid w:val="00EA2AA5"/>
    <w:rPr>
      <w:color w:val="00000A"/>
    </w:rPr>
  </w:style>
  <w:style w:type="paragraph" w:styleId="ad">
    <w:name w:val="Balloon Text"/>
    <w:basedOn w:val="a"/>
    <w:uiPriority w:val="99"/>
    <w:semiHidden/>
    <w:unhideWhenUsed/>
    <w:qFormat/>
    <w:rsid w:val="00820608"/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AB3632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semiHidden/>
    <w:unhideWhenUsed/>
    <w:rsid w:val="00AB3632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uiPriority w:val="99"/>
    <w:semiHidden/>
    <w:unhideWhenUsed/>
    <w:qFormat/>
    <w:rsid w:val="00581271"/>
  </w:style>
  <w:style w:type="paragraph" w:styleId="af2">
    <w:name w:val="annotation subject"/>
    <w:basedOn w:val="af1"/>
    <w:uiPriority w:val="99"/>
    <w:semiHidden/>
    <w:unhideWhenUsed/>
    <w:qFormat/>
    <w:rsid w:val="00581271"/>
    <w:rPr>
      <w:b/>
      <w:bCs/>
    </w:rPr>
  </w:style>
  <w:style w:type="paragraph" w:styleId="22">
    <w:name w:val="Body Text Indent 2"/>
    <w:basedOn w:val="a"/>
    <w:uiPriority w:val="99"/>
    <w:semiHidden/>
    <w:unhideWhenUsed/>
    <w:qFormat/>
    <w:rsid w:val="00E33620"/>
    <w:pPr>
      <w:spacing w:after="120" w:line="480" w:lineRule="auto"/>
      <w:ind w:left="283"/>
    </w:pPr>
  </w:style>
  <w:style w:type="paragraph" w:styleId="af3">
    <w:name w:val="List Paragraph"/>
    <w:basedOn w:val="a"/>
    <w:uiPriority w:val="34"/>
    <w:qFormat/>
    <w:rsid w:val="00E33620"/>
    <w:pPr>
      <w:ind w:left="720"/>
      <w:contextualSpacing/>
    </w:pPr>
  </w:style>
  <w:style w:type="paragraph" w:styleId="af4">
    <w:name w:val="No Spacing"/>
    <w:uiPriority w:val="1"/>
    <w:qFormat/>
    <w:rsid w:val="0003657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ConsPlusNormal">
    <w:name w:val="ConsPlusNormal"/>
    <w:qFormat/>
    <w:rsid w:val="00A44879"/>
    <w:rPr>
      <w:rFonts w:ascii="Arial" w:hAnsi="Arial" w:cs="Arial"/>
      <w:color w:val="00000A"/>
    </w:rPr>
  </w:style>
  <w:style w:type="table" w:styleId="af5">
    <w:name w:val="Table Grid"/>
    <w:basedOn w:val="a1"/>
    <w:uiPriority w:val="99"/>
    <w:rsid w:val="00A1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F5D4-523F-4070-9420-CB609A8C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“____”____________1995г.</vt:lpstr>
    </vt:vector>
  </TitlesOfParts>
  <Company>Absolut Bank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“____”____________1995г.</dc:title>
  <dc:subject/>
  <dc:creator>Administrator</dc:creator>
  <dc:description/>
  <cp:lastModifiedBy>Романова Анна Валерьевна</cp:lastModifiedBy>
  <cp:revision>28</cp:revision>
  <cp:lastPrinted>2011-09-07T08:42:00Z</cp:lastPrinted>
  <dcterms:created xsi:type="dcterms:W3CDTF">2021-04-06T15:09:00Z</dcterms:created>
  <dcterms:modified xsi:type="dcterms:W3CDTF">2024-03-01T10:54:00Z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